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B06A" w14:textId="77777777" w:rsidR="00484ADF" w:rsidRDefault="00484ADF" w:rsidP="00484ADF">
      <w:pPr>
        <w:pStyle w:val="NormalWeb"/>
      </w:pPr>
      <w:r>
        <w:t>The following is a news release from Master Bond Inc. You have received it because you are listed as an editor for your publication.</w:t>
      </w:r>
    </w:p>
    <w:p w14:paraId="4EB7A583" w14:textId="77777777" w:rsidR="00484ADF" w:rsidRDefault="00484ADF" w:rsidP="00484ADF">
      <w:pPr>
        <w:pStyle w:val="NormalWeb"/>
      </w:pPr>
      <w:r>
        <w:t>Attached to this email is a low resolution version of the photograph that is included in the press kit for this product.</w:t>
      </w:r>
    </w:p>
    <w:p w14:paraId="2F1F92F5" w14:textId="257CE9CC" w:rsidR="00484ADF" w:rsidRDefault="00484ADF" w:rsidP="00484ADF">
      <w:pPr>
        <w:pStyle w:val="NormalWeb"/>
      </w:pPr>
      <w:r>
        <w:t xml:space="preserve">A high resolution version of this image and files with the body text of this release in Word, HTML and text formats are available at </w:t>
      </w:r>
      <w:hyperlink r:id="rId6" w:history="1">
        <w:r w:rsidRPr="00D63E09">
          <w:rPr>
            <w:rStyle w:val="Hyperlink"/>
          </w:rPr>
          <w:t>https://www.masterbond.com/newsrelease/ep</w:t>
        </w:r>
        <w:r w:rsidR="00A3448C">
          <w:rPr>
            <w:rStyle w:val="Hyperlink"/>
          </w:rPr>
          <w:t>29</w:t>
        </w:r>
        <w:r w:rsidR="00CE14CB">
          <w:rPr>
            <w:rStyle w:val="Hyperlink"/>
          </w:rPr>
          <w:t>lpspnd</w:t>
        </w:r>
        <w:r w:rsidR="00A3448C">
          <w:rPr>
            <w:rStyle w:val="Hyperlink"/>
          </w:rPr>
          <w:t>-3</w:t>
        </w:r>
      </w:hyperlink>
      <w:r>
        <w:t xml:space="preserve">. </w:t>
      </w:r>
    </w:p>
    <w:p w14:paraId="35AB0905" w14:textId="77777777" w:rsidR="00DC1661" w:rsidRDefault="00DC1661" w:rsidP="00DC1661">
      <w:pPr>
        <w:pStyle w:val="NormalWeb"/>
      </w:pPr>
      <w:r>
        <w:t>-----------------------------------------------------------------</w:t>
      </w:r>
    </w:p>
    <w:p w14:paraId="57137913" w14:textId="77777777" w:rsidR="00DC1661" w:rsidRDefault="00DC1661" w:rsidP="00DC1661">
      <w:pPr>
        <w:pStyle w:val="Heading2"/>
      </w:pPr>
      <w:r>
        <w:t>FOR IMMEDIATE RELEASE</w:t>
      </w:r>
    </w:p>
    <w:p w14:paraId="2B2A8B76" w14:textId="3FC43835" w:rsidR="00E6568E" w:rsidRPr="008C49CF" w:rsidRDefault="22775F1D" w:rsidP="529BAB9A">
      <w:pPr>
        <w:rPr>
          <w:rFonts w:ascii="Times New Roman" w:hAnsi="Times New Roman"/>
          <w:b/>
          <w:bCs/>
          <w:sz w:val="24"/>
        </w:rPr>
      </w:pPr>
      <w:r w:rsidRPr="529BAB9A">
        <w:rPr>
          <w:rFonts w:ascii="Times New Roman" w:hAnsi="Times New Roman"/>
          <w:b/>
          <w:bCs/>
          <w:sz w:val="24"/>
        </w:rPr>
        <w:t xml:space="preserve">Non-Drip </w:t>
      </w:r>
      <w:r w:rsidR="00A3448C" w:rsidRPr="529BAB9A">
        <w:rPr>
          <w:rFonts w:ascii="Times New Roman" w:hAnsi="Times New Roman"/>
          <w:b/>
          <w:bCs/>
          <w:sz w:val="24"/>
        </w:rPr>
        <w:t>Cryogenic</w:t>
      </w:r>
      <w:r w:rsidR="00543B92" w:rsidRPr="529BAB9A">
        <w:rPr>
          <w:rFonts w:ascii="Times New Roman" w:hAnsi="Times New Roman"/>
          <w:b/>
          <w:bCs/>
          <w:sz w:val="24"/>
        </w:rPr>
        <w:t xml:space="preserve"> </w:t>
      </w:r>
      <w:r w:rsidR="0019497A" w:rsidRPr="529BAB9A">
        <w:rPr>
          <w:rFonts w:ascii="Times New Roman" w:hAnsi="Times New Roman"/>
          <w:b/>
          <w:bCs/>
          <w:sz w:val="24"/>
        </w:rPr>
        <w:t xml:space="preserve">Epoxy </w:t>
      </w:r>
      <w:r w:rsidR="00543B92" w:rsidRPr="529BAB9A">
        <w:rPr>
          <w:rFonts w:ascii="Times New Roman" w:hAnsi="Times New Roman"/>
          <w:b/>
          <w:bCs/>
          <w:sz w:val="24"/>
        </w:rPr>
        <w:t xml:space="preserve">Offers </w:t>
      </w:r>
      <w:r w:rsidR="008C49CF" w:rsidRPr="529BAB9A">
        <w:rPr>
          <w:rFonts w:ascii="Times New Roman" w:hAnsi="Times New Roman"/>
          <w:b/>
          <w:bCs/>
          <w:sz w:val="24"/>
        </w:rPr>
        <w:t>Electrical</w:t>
      </w:r>
      <w:r w:rsidR="00A3448C" w:rsidRPr="529BAB9A">
        <w:rPr>
          <w:rFonts w:ascii="Times New Roman" w:hAnsi="Times New Roman"/>
          <w:b/>
          <w:bCs/>
          <w:sz w:val="24"/>
        </w:rPr>
        <w:t xml:space="preserve"> and Thermal</w:t>
      </w:r>
      <w:r w:rsidR="0019497A" w:rsidRPr="529BAB9A">
        <w:rPr>
          <w:rFonts w:ascii="Times New Roman" w:hAnsi="Times New Roman"/>
          <w:b/>
          <w:bCs/>
          <w:sz w:val="24"/>
        </w:rPr>
        <w:t xml:space="preserve"> Insulation</w:t>
      </w:r>
      <w:r w:rsidR="00A3448C">
        <w:br/>
      </w:r>
    </w:p>
    <w:p w14:paraId="306C1BE8" w14:textId="43641FCB" w:rsidR="00070206" w:rsidRDefault="00070206" w:rsidP="708D2074">
      <w:pPr>
        <w:rPr>
          <w:rFonts w:ascii="Times New Roman" w:hAnsi="Times New Roman"/>
          <w:sz w:val="24"/>
        </w:rPr>
      </w:pPr>
      <w:r w:rsidRPr="708D2074">
        <w:rPr>
          <w:rFonts w:ascii="Times New Roman" w:hAnsi="Times New Roman"/>
          <w:sz w:val="24"/>
        </w:rPr>
        <w:t xml:space="preserve">Master Bond EP29LPSPND-3 is a two component, non-drip epoxy compound with a paste consistency that can be used for bonding and sealing applications. </w:t>
      </w:r>
      <w:r w:rsidR="004D50B1" w:rsidRPr="00B47992">
        <w:rPr>
          <w:rFonts w:ascii="Times New Roman" w:hAnsi="Times New Roman"/>
          <w:sz w:val="24"/>
        </w:rPr>
        <w:t xml:space="preserve">The system is electrically non-conductive and thermally insulative, with a thermal conductivity of </w:t>
      </w:r>
      <w:r w:rsidR="004D50B1">
        <w:rPr>
          <w:rFonts w:ascii="Times New Roman" w:hAnsi="Times New Roman"/>
          <w:sz w:val="24"/>
        </w:rPr>
        <w:t xml:space="preserve">approximately </w:t>
      </w:r>
      <w:r w:rsidR="004D50B1" w:rsidRPr="00B47992">
        <w:rPr>
          <w:rFonts w:ascii="Times New Roman" w:hAnsi="Times New Roman"/>
          <w:sz w:val="24"/>
        </w:rPr>
        <w:t xml:space="preserve">0.2 </w:t>
      </w:r>
      <w:r w:rsidR="004D50B1" w:rsidRPr="008F4DE5">
        <w:rPr>
          <w:rFonts w:ascii="Times New Roman" w:hAnsi="Times New Roman"/>
          <w:sz w:val="24"/>
        </w:rPr>
        <w:t>W/(</w:t>
      </w:r>
      <w:proofErr w:type="spellStart"/>
      <w:r w:rsidR="004D50B1" w:rsidRPr="008F4DE5">
        <w:rPr>
          <w:rFonts w:ascii="Times New Roman" w:hAnsi="Times New Roman"/>
          <w:sz w:val="24"/>
        </w:rPr>
        <w:t>m•K</w:t>
      </w:r>
      <w:proofErr w:type="spellEnd"/>
      <w:r w:rsidR="004D50B1" w:rsidRPr="008F4DE5">
        <w:rPr>
          <w:rFonts w:ascii="Times New Roman" w:hAnsi="Times New Roman"/>
          <w:sz w:val="24"/>
        </w:rPr>
        <w:t>)</w:t>
      </w:r>
      <w:r w:rsidR="004D50B1" w:rsidRPr="00B47992">
        <w:rPr>
          <w:rFonts w:ascii="Times New Roman" w:hAnsi="Times New Roman"/>
          <w:sz w:val="24"/>
        </w:rPr>
        <w:t xml:space="preserve"> at room temperature</w:t>
      </w:r>
      <w:r w:rsidR="004D50B1">
        <w:rPr>
          <w:rFonts w:ascii="Times New Roman" w:hAnsi="Times New Roman"/>
          <w:sz w:val="24"/>
        </w:rPr>
        <w:t>.</w:t>
      </w:r>
      <w:r w:rsidR="004D50B1">
        <w:rPr>
          <w:rFonts w:ascii="Times New Roman" w:hAnsi="Times New Roman"/>
          <w:sz w:val="24"/>
        </w:rPr>
        <w:t xml:space="preserve"> </w:t>
      </w:r>
      <w:r w:rsidRPr="708D2074">
        <w:rPr>
          <w:rFonts w:ascii="Times New Roman" w:hAnsi="Times New Roman"/>
          <w:sz w:val="24"/>
        </w:rPr>
        <w:t>It withstands cryogenic temperatures and is serviceable in the range from 4K to 250°F.</w:t>
      </w:r>
    </w:p>
    <w:p w14:paraId="301E40F9" w14:textId="77777777" w:rsidR="00B47992" w:rsidRDefault="00B47992" w:rsidP="708D2074">
      <w:pPr>
        <w:rPr>
          <w:rFonts w:ascii="Times New Roman" w:hAnsi="Times New Roman"/>
          <w:sz w:val="24"/>
        </w:rPr>
      </w:pPr>
    </w:p>
    <w:p w14:paraId="1AE31284" w14:textId="23C97F26" w:rsidR="00070206" w:rsidRDefault="00070206" w:rsidP="708D2074">
      <w:pPr>
        <w:rPr>
          <w:rFonts w:ascii="Times New Roman" w:hAnsi="Times New Roman"/>
          <w:sz w:val="24"/>
        </w:rPr>
      </w:pPr>
      <w:r w:rsidRPr="00070206">
        <w:rPr>
          <w:rFonts w:ascii="Times New Roman" w:hAnsi="Times New Roman"/>
          <w:sz w:val="24"/>
        </w:rPr>
        <w:t>EP29LPSPND-3 features a coefficient of thermal expansion of 45-50 x 10</w:t>
      </w:r>
      <w:r w:rsidRPr="00070206">
        <w:rPr>
          <w:rFonts w:ascii="Times New Roman" w:hAnsi="Times New Roman"/>
          <w:sz w:val="24"/>
          <w:vertAlign w:val="superscript"/>
        </w:rPr>
        <w:t>-6</w:t>
      </w:r>
      <w:r w:rsidRPr="00070206">
        <w:rPr>
          <w:rFonts w:ascii="Times New Roman" w:hAnsi="Times New Roman"/>
          <w:sz w:val="24"/>
        </w:rPr>
        <w:t xml:space="preserve"> in/in/°C, a tensile strength of 6,000-8,000 psi, and a Shore D hardness of 70-80. This system has a volume resistivity exceeding 10</w:t>
      </w:r>
      <w:r w:rsidRPr="00070206">
        <w:rPr>
          <w:rFonts w:ascii="Times New Roman" w:hAnsi="Times New Roman"/>
          <w:sz w:val="24"/>
          <w:vertAlign w:val="superscript"/>
        </w:rPr>
        <w:t>15</w:t>
      </w:r>
      <w:r w:rsidRPr="00070206">
        <w:rPr>
          <w:rFonts w:ascii="Times New Roman" w:hAnsi="Times New Roman"/>
          <w:sz w:val="24"/>
        </w:rPr>
        <w:t xml:space="preserve"> ohm-cm at 75°F and a dielectric constant of 4.2 at 60 Hz.</w:t>
      </w:r>
      <w:r>
        <w:rPr>
          <w:rFonts w:ascii="Times New Roman" w:hAnsi="Times New Roman"/>
          <w:sz w:val="24"/>
        </w:rPr>
        <w:t xml:space="preserve"> </w:t>
      </w:r>
      <w:r w:rsidR="00770E54" w:rsidRPr="708D2074">
        <w:rPr>
          <w:rFonts w:ascii="Times New Roman" w:hAnsi="Times New Roman"/>
          <w:sz w:val="24"/>
        </w:rPr>
        <w:t xml:space="preserve">A key performance attribute is its ability to withstand temperature cycling </w:t>
      </w:r>
      <w:r w:rsidR="41E28F60" w:rsidRPr="708D2074">
        <w:rPr>
          <w:rFonts w:ascii="Times New Roman" w:hAnsi="Times New Roman"/>
          <w:sz w:val="24"/>
        </w:rPr>
        <w:t xml:space="preserve">even </w:t>
      </w:r>
      <w:r w:rsidR="0060283A">
        <w:rPr>
          <w:rFonts w:ascii="Times New Roman" w:hAnsi="Times New Roman"/>
          <w:sz w:val="24"/>
        </w:rPr>
        <w:t>at</w:t>
      </w:r>
      <w:r w:rsidR="00770E54" w:rsidRPr="708D2074">
        <w:rPr>
          <w:rFonts w:ascii="Times New Roman" w:hAnsi="Times New Roman"/>
          <w:sz w:val="24"/>
        </w:rPr>
        <w:t xml:space="preserve"> cryogenic </w:t>
      </w:r>
      <w:r w:rsidR="004D50B1">
        <w:rPr>
          <w:rFonts w:ascii="Times New Roman" w:hAnsi="Times New Roman"/>
          <w:sz w:val="24"/>
        </w:rPr>
        <w:t>levels</w:t>
      </w:r>
      <w:r w:rsidR="00770E54" w:rsidRPr="708D2074">
        <w:rPr>
          <w:rFonts w:ascii="Times New Roman" w:hAnsi="Times New Roman"/>
          <w:sz w:val="24"/>
        </w:rPr>
        <w:t>.</w:t>
      </w:r>
    </w:p>
    <w:p w14:paraId="1D975BEC" w14:textId="77777777" w:rsidR="00B47992" w:rsidRDefault="00B47992" w:rsidP="708D2074">
      <w:pPr>
        <w:rPr>
          <w:rFonts w:ascii="Times New Roman" w:hAnsi="Times New Roman"/>
          <w:sz w:val="24"/>
        </w:rPr>
      </w:pPr>
    </w:p>
    <w:p w14:paraId="7B79482F" w14:textId="4C5AAC53" w:rsidR="00070206" w:rsidRDefault="00770E54" w:rsidP="708D2074">
      <w:pPr>
        <w:rPr>
          <w:rFonts w:ascii="Times New Roman" w:hAnsi="Times New Roman"/>
          <w:sz w:val="24"/>
        </w:rPr>
      </w:pPr>
      <w:r w:rsidRPr="708D2074">
        <w:rPr>
          <w:rFonts w:ascii="Times New Roman" w:hAnsi="Times New Roman"/>
          <w:sz w:val="24"/>
        </w:rPr>
        <w:t xml:space="preserve">EP29LPSPND-3 has a mix ratio of 100:65 by weight with a long working life after mixing; a 100-gram batch will yield an open time of greater than 5 hours at 75°F. The color of Part A is clear-translucent, and Part B is amber-clear; it cures clear when applied in thin sections despite being a paste, with a refractive index of 1.56 at 589 nm. The recommended cure schedule is either 12-18 hours at 130-150°F or a faster 5-10 hours at 150-165°F. EP29LPSPND-3 is available in ounce jar kits, </w:t>
      </w:r>
      <w:r w:rsidR="0060283A">
        <w:rPr>
          <w:rFonts w:ascii="Times New Roman" w:hAnsi="Times New Roman"/>
          <w:sz w:val="24"/>
        </w:rPr>
        <w:t xml:space="preserve">half </w:t>
      </w:r>
      <w:r w:rsidR="37D06995" w:rsidRPr="708D2074">
        <w:rPr>
          <w:rFonts w:ascii="Times New Roman" w:hAnsi="Times New Roman"/>
          <w:sz w:val="24"/>
        </w:rPr>
        <w:t>pint</w:t>
      </w:r>
      <w:r w:rsidRPr="708D2074">
        <w:rPr>
          <w:rFonts w:ascii="Times New Roman" w:hAnsi="Times New Roman"/>
          <w:sz w:val="24"/>
        </w:rPr>
        <w:t xml:space="preserve"> kits, pint kits, quart kits, and gallon kits.</w:t>
      </w:r>
    </w:p>
    <w:p w14:paraId="1DC933E5" w14:textId="77777777" w:rsidR="00B47992" w:rsidRDefault="00B47992" w:rsidP="708D2074">
      <w:pPr>
        <w:rPr>
          <w:rFonts w:ascii="Times New Roman" w:hAnsi="Times New Roman"/>
          <w:sz w:val="24"/>
        </w:rPr>
      </w:pPr>
    </w:p>
    <w:p w14:paraId="1597C54A" w14:textId="77777777" w:rsid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  <w:r w:rsidRPr="00F912C6">
        <w:rPr>
          <w:rFonts w:ascii="Times New Roman" w:hAnsi="Times New Roman"/>
          <w:b/>
          <w:sz w:val="24"/>
        </w:rPr>
        <w:t xml:space="preserve">Master Bond </w:t>
      </w:r>
      <w:r w:rsidR="00F90306">
        <w:rPr>
          <w:rFonts w:ascii="Times New Roman" w:hAnsi="Times New Roman"/>
          <w:b/>
          <w:sz w:val="24"/>
        </w:rPr>
        <w:t xml:space="preserve">Epoxies for </w:t>
      </w:r>
      <w:r w:rsidR="005955B4">
        <w:rPr>
          <w:rFonts w:ascii="Times New Roman" w:hAnsi="Times New Roman"/>
          <w:b/>
          <w:sz w:val="24"/>
        </w:rPr>
        <w:t>Cryogenic</w:t>
      </w:r>
      <w:r w:rsidR="00F90306">
        <w:rPr>
          <w:rFonts w:ascii="Times New Roman" w:hAnsi="Times New Roman"/>
          <w:b/>
          <w:sz w:val="24"/>
        </w:rPr>
        <w:t xml:space="preserve"> Applications</w:t>
      </w:r>
      <w:r>
        <w:rPr>
          <w:rFonts w:ascii="Times New Roman" w:hAnsi="Times New Roman"/>
          <w:b/>
          <w:sz w:val="24"/>
        </w:rPr>
        <w:t xml:space="preserve"> </w:t>
      </w:r>
    </w:p>
    <w:p w14:paraId="5DAB6C7B" w14:textId="77777777" w:rsidR="00C069D4" w:rsidRPr="00F912C6" w:rsidRDefault="00C069D4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14:paraId="07E925BD" w14:textId="746D10FC" w:rsidR="00865EA2" w:rsidRDefault="00CE14CB" w:rsidP="708D2074">
      <w:pPr>
        <w:rPr>
          <w:rFonts w:ascii="Times New Roman" w:hAnsi="Times New Roman"/>
          <w:sz w:val="24"/>
        </w:rPr>
      </w:pPr>
      <w:r w:rsidRPr="708D2074">
        <w:rPr>
          <w:rFonts w:ascii="Times New Roman" w:hAnsi="Times New Roman"/>
          <w:sz w:val="24"/>
        </w:rPr>
        <w:t xml:space="preserve">Master Bond provides an extensive selection of </w:t>
      </w:r>
      <w:r w:rsidR="30425FD4" w:rsidRPr="708D2074">
        <w:rPr>
          <w:rFonts w:ascii="Times New Roman" w:hAnsi="Times New Roman"/>
          <w:sz w:val="24"/>
        </w:rPr>
        <w:t>high-performance</w:t>
      </w:r>
      <w:r w:rsidRPr="708D2074">
        <w:rPr>
          <w:rFonts w:ascii="Times New Roman" w:hAnsi="Times New Roman"/>
          <w:sz w:val="24"/>
        </w:rPr>
        <w:t xml:space="preserve"> epoxy formulations designed to endure the extreme conditions of cryogenic environments. </w:t>
      </w:r>
      <w:r w:rsidR="00875BE9" w:rsidRPr="708D2074">
        <w:rPr>
          <w:rFonts w:ascii="Times New Roman" w:hAnsi="Times New Roman"/>
          <w:sz w:val="24"/>
        </w:rPr>
        <w:t xml:space="preserve">Available as one- or two-part systems, these adhesives, sealants and coatings offer versatile curing options at ambient or elevated temperatures. </w:t>
      </w:r>
      <w:r w:rsidR="00F912C6" w:rsidRPr="708D2074">
        <w:rPr>
          <w:rFonts w:ascii="Times New Roman" w:hAnsi="Times New Roman"/>
          <w:sz w:val="24"/>
        </w:rPr>
        <w:t>Read more about Master Bon</w:t>
      </w:r>
      <w:r w:rsidR="00F90306" w:rsidRPr="708D2074">
        <w:rPr>
          <w:rFonts w:ascii="Times New Roman" w:hAnsi="Times New Roman"/>
          <w:sz w:val="24"/>
        </w:rPr>
        <w:t xml:space="preserve">d’s </w:t>
      </w:r>
      <w:r w:rsidRPr="708D2074">
        <w:rPr>
          <w:rFonts w:ascii="Times New Roman" w:hAnsi="Times New Roman"/>
          <w:sz w:val="24"/>
        </w:rPr>
        <w:t>cryogenic</w:t>
      </w:r>
      <w:r w:rsidR="00F90306" w:rsidRPr="708D2074">
        <w:rPr>
          <w:rFonts w:ascii="Times New Roman" w:hAnsi="Times New Roman"/>
          <w:sz w:val="24"/>
        </w:rPr>
        <w:t xml:space="preserve"> compounds</w:t>
      </w:r>
      <w:r w:rsidR="00F912C6" w:rsidRPr="708D2074">
        <w:rPr>
          <w:rFonts w:ascii="Times New Roman" w:hAnsi="Times New Roman"/>
          <w:sz w:val="24"/>
        </w:rPr>
        <w:t xml:space="preserve"> at </w:t>
      </w:r>
      <w:hyperlink r:id="rId7">
        <w:r w:rsidRPr="708D2074">
          <w:rPr>
            <w:rStyle w:val="Hyperlink"/>
            <w:rFonts w:ascii="Times New Roman" w:hAnsi="Times New Roman"/>
            <w:sz w:val="24"/>
          </w:rPr>
          <w:t>https://www.masterbond.com/properties/epoxy-adhesives-cryogenic-applications</w:t>
        </w:r>
      </w:hyperlink>
      <w:r w:rsidR="560AF69E" w:rsidRPr="708D2074">
        <w:rPr>
          <w:rFonts w:ascii="Times New Roman" w:hAnsi="Times New Roman"/>
          <w:sz w:val="24"/>
        </w:rPr>
        <w:t xml:space="preserve"> </w:t>
      </w:r>
      <w:r w:rsidR="00865EA2" w:rsidRPr="708D2074">
        <w:rPr>
          <w:rFonts w:ascii="Times New Roman" w:hAnsi="Times New Roman"/>
          <w:sz w:val="24"/>
        </w:rPr>
        <w:t xml:space="preserve">or contact </w:t>
      </w:r>
      <w:r w:rsidR="00875BE9" w:rsidRPr="708D2074">
        <w:rPr>
          <w:rFonts w:ascii="Times New Roman" w:hAnsi="Times New Roman"/>
          <w:sz w:val="24"/>
        </w:rPr>
        <w:t xml:space="preserve">our </w:t>
      </w:r>
      <w:r w:rsidR="00865EA2" w:rsidRPr="708D2074">
        <w:rPr>
          <w:rFonts w:ascii="Times New Roman" w:hAnsi="Times New Roman"/>
          <w:sz w:val="24"/>
        </w:rPr>
        <w:t xml:space="preserve">technical support </w:t>
      </w:r>
      <w:r w:rsidR="00875BE9" w:rsidRPr="708D2074">
        <w:rPr>
          <w:rFonts w:ascii="Times New Roman" w:hAnsi="Times New Roman"/>
          <w:sz w:val="24"/>
        </w:rPr>
        <w:t xml:space="preserve">team </w:t>
      </w:r>
      <w:r w:rsidR="00865EA2" w:rsidRPr="708D2074">
        <w:rPr>
          <w:rFonts w:ascii="Times New Roman" w:hAnsi="Times New Roman"/>
          <w:sz w:val="24"/>
        </w:rPr>
        <w:t xml:space="preserve">to discuss your </w:t>
      </w:r>
      <w:r w:rsidR="00875BE9" w:rsidRPr="708D2074">
        <w:rPr>
          <w:rFonts w:ascii="Times New Roman" w:hAnsi="Times New Roman"/>
          <w:sz w:val="24"/>
        </w:rPr>
        <w:t xml:space="preserve">specific </w:t>
      </w:r>
      <w:r w:rsidR="00865EA2" w:rsidRPr="708D2074">
        <w:rPr>
          <w:rFonts w:ascii="Times New Roman" w:hAnsi="Times New Roman"/>
          <w:sz w:val="24"/>
        </w:rPr>
        <w:t>application</w:t>
      </w:r>
      <w:r w:rsidR="00875BE9" w:rsidRPr="708D2074">
        <w:rPr>
          <w:rFonts w:ascii="Times New Roman" w:hAnsi="Times New Roman"/>
          <w:sz w:val="24"/>
        </w:rPr>
        <w:t xml:space="preserve"> needs</w:t>
      </w:r>
      <w:r w:rsidR="00865EA2" w:rsidRPr="708D2074">
        <w:rPr>
          <w:rFonts w:ascii="Times New Roman" w:hAnsi="Times New Roman"/>
          <w:sz w:val="24"/>
        </w:rPr>
        <w:t xml:space="preserve">. </w:t>
      </w:r>
    </w:p>
    <w:p w14:paraId="77B0F339" w14:textId="77777777" w:rsidR="00865EA2" w:rsidRDefault="00865EA2" w:rsidP="00865EA2">
      <w:pPr>
        <w:rPr>
          <w:rFonts w:ascii="Times New Roman" w:hAnsi="Times New Roman"/>
          <w:sz w:val="24"/>
        </w:rPr>
      </w:pPr>
    </w:p>
    <w:p w14:paraId="16598A2C" w14:textId="77777777" w:rsidR="00865EA2" w:rsidRPr="00E3052F" w:rsidRDefault="00865EA2" w:rsidP="00865EA2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TECH SUPPORT</w:t>
      </w:r>
    </w:p>
    <w:p w14:paraId="04166A8B" w14:textId="77777777" w:rsidR="00865EA2" w:rsidRPr="00E3052F" w:rsidRDefault="00865EA2" w:rsidP="00865EA2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Email: </w:t>
      </w:r>
      <w:hyperlink r:id="rId8" w:history="1">
        <w:r w:rsidRPr="00E3052F">
          <w:rPr>
            <w:rStyle w:val="Hyperlink"/>
            <w:rFonts w:ascii="Times New Roman" w:hAnsi="Times New Roman"/>
            <w:sz w:val="24"/>
          </w:rPr>
          <w:t>technical@masterbond.com</w:t>
        </w:r>
      </w:hyperlink>
    </w:p>
    <w:p w14:paraId="6B01FE95" w14:textId="77777777" w:rsidR="00865EA2" w:rsidRPr="00E3052F" w:rsidRDefault="00865EA2" w:rsidP="00865EA2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Web: </w:t>
      </w:r>
      <w:hyperlink r:id="rId9" w:history="1">
        <w:r w:rsidRPr="00E3052F">
          <w:rPr>
            <w:rStyle w:val="Hyperlink"/>
            <w:rFonts w:ascii="Times New Roman" w:hAnsi="Times New Roman"/>
            <w:sz w:val="24"/>
          </w:rPr>
          <w:t>https://www.masterbond.com/contact</w:t>
        </w:r>
      </w:hyperlink>
      <w:r w:rsidRPr="00E3052F">
        <w:rPr>
          <w:rFonts w:ascii="Times New Roman" w:hAnsi="Times New Roman"/>
          <w:sz w:val="24"/>
        </w:rPr>
        <w:t xml:space="preserve"> </w:t>
      </w:r>
    </w:p>
    <w:p w14:paraId="46907AC9" w14:textId="77777777" w:rsidR="00865EA2" w:rsidRPr="00E3052F" w:rsidRDefault="00865EA2" w:rsidP="00865EA2">
      <w:pPr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Tel: +1-201-343-8983</w:t>
      </w:r>
    </w:p>
    <w:p w14:paraId="02EB378F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26F49346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 xml:space="preserve">Note to Editors: </w:t>
      </w:r>
    </w:p>
    <w:p w14:paraId="6A05A809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1A0F4E6A" w14:textId="7BD5D35C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 xml:space="preserve">For a full product description, please visit: </w:t>
      </w:r>
      <w:hyperlink r:id="rId10" w:history="1">
        <w:r w:rsidR="009A05C4" w:rsidRPr="00F624F0">
          <w:rPr>
            <w:rStyle w:val="Hyperlink"/>
            <w:rFonts w:ascii="Times New Roman" w:hAnsi="Times New Roman"/>
            <w:sz w:val="24"/>
          </w:rPr>
          <w:t>https://www.masterbond.com/tds/ep</w:t>
        </w:r>
        <w:r w:rsidR="00A3448C">
          <w:rPr>
            <w:rStyle w:val="Hyperlink"/>
            <w:rFonts w:ascii="Times New Roman" w:hAnsi="Times New Roman"/>
            <w:sz w:val="24"/>
          </w:rPr>
          <w:t>29</w:t>
        </w:r>
        <w:r w:rsidR="00CE14CB">
          <w:rPr>
            <w:rStyle w:val="Hyperlink"/>
            <w:rFonts w:ascii="Times New Roman" w:hAnsi="Times New Roman"/>
            <w:sz w:val="24"/>
          </w:rPr>
          <w:t>lpspnd</w:t>
        </w:r>
        <w:r w:rsidR="00A3448C">
          <w:rPr>
            <w:rStyle w:val="Hyperlink"/>
            <w:rFonts w:ascii="Times New Roman" w:hAnsi="Times New Roman"/>
            <w:sz w:val="24"/>
          </w:rPr>
          <w:t>-3</w:t>
        </w:r>
      </w:hyperlink>
    </w:p>
    <w:p w14:paraId="3184A732" w14:textId="11232969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 xml:space="preserve">Check out new videos on our YouTube channel: </w:t>
      </w:r>
      <w:hyperlink r:id="rId11" w:history="1">
        <w:r w:rsidR="008958FB" w:rsidRPr="00485374">
          <w:rPr>
            <w:rStyle w:val="Hyperlink"/>
            <w:rFonts w:ascii="Times New Roman" w:hAnsi="Times New Roman"/>
            <w:sz w:val="24"/>
          </w:rPr>
          <w:t>https://www.youtube.com/user/MasterBondVideo</w:t>
        </w:r>
      </w:hyperlink>
      <w:r w:rsidRPr="00F912C6">
        <w:rPr>
          <w:rFonts w:ascii="Times New Roman" w:hAnsi="Times New Roman"/>
          <w:sz w:val="24"/>
        </w:rPr>
        <w:t xml:space="preserve">  </w:t>
      </w:r>
    </w:p>
    <w:p w14:paraId="5A39BBE3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7821CFBF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 xml:space="preserve">You can embed any of our videos on your website. </w:t>
      </w:r>
    </w:p>
    <w:p w14:paraId="41C8F396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3C5BA11D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>CONTACT</w:t>
      </w:r>
    </w:p>
    <w:p w14:paraId="01BA2559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>James Brenner, Marketing Manager</w:t>
      </w:r>
    </w:p>
    <w:p w14:paraId="50442663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 xml:space="preserve">Email: </w:t>
      </w:r>
      <w:hyperlink r:id="rId12" w:history="1">
        <w:r w:rsidRPr="00F912C6">
          <w:rPr>
            <w:rStyle w:val="Hyperlink"/>
            <w:rFonts w:ascii="Times New Roman" w:hAnsi="Times New Roman"/>
            <w:sz w:val="24"/>
          </w:rPr>
          <w:t>jbrenner@masterbond.com</w:t>
        </w:r>
      </w:hyperlink>
    </w:p>
    <w:p w14:paraId="7926FA4A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>Tel: +1-201-343-8983</w:t>
      </w:r>
    </w:p>
    <w:p w14:paraId="19FAF761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>Fax: +1-201-343-2132</w:t>
      </w:r>
    </w:p>
    <w:p w14:paraId="72A3D3EC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2E5CFED4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>MASTER BOND INC.</w:t>
      </w:r>
    </w:p>
    <w:p w14:paraId="764AEA32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F912C6">
            <w:rPr>
              <w:rFonts w:ascii="Times New Roman" w:hAnsi="Times New Roman"/>
              <w:sz w:val="24"/>
            </w:rPr>
            <w:t>154 Hobart Street</w:t>
          </w:r>
        </w:smartTag>
      </w:smartTag>
    </w:p>
    <w:p w14:paraId="765D60CD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F912C6">
            <w:rPr>
              <w:rFonts w:ascii="Times New Roman" w:hAnsi="Times New Roman"/>
              <w:sz w:val="24"/>
            </w:rPr>
            <w:t>Hackensack</w:t>
          </w:r>
        </w:smartTag>
        <w:r w:rsidRPr="00F912C6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F912C6">
            <w:rPr>
              <w:rFonts w:ascii="Times New Roman" w:hAnsi="Times New Roman"/>
              <w:sz w:val="24"/>
            </w:rPr>
            <w:t>NJ</w:t>
          </w:r>
        </w:smartTag>
        <w:r w:rsidRPr="00F912C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F912C6">
            <w:rPr>
              <w:rFonts w:ascii="Times New Roman" w:hAnsi="Times New Roman"/>
              <w:sz w:val="24"/>
            </w:rPr>
            <w:t>07601-3922</w:t>
          </w:r>
        </w:smartTag>
      </w:smartTag>
    </w:p>
    <w:p w14:paraId="6F48435E" w14:textId="67F43744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912C6">
        <w:rPr>
          <w:rFonts w:ascii="Times New Roman" w:hAnsi="Times New Roman"/>
          <w:sz w:val="24"/>
        </w:rPr>
        <w:t xml:space="preserve">Web: </w:t>
      </w:r>
      <w:hyperlink r:id="rId13" w:history="1">
        <w:r w:rsidR="008958FB">
          <w:rPr>
            <w:rStyle w:val="Hyperlink"/>
            <w:rFonts w:ascii="Times New Roman" w:hAnsi="Times New Roman"/>
            <w:sz w:val="24"/>
          </w:rPr>
          <w:t>www.masterbond.com</w:t>
        </w:r>
      </w:hyperlink>
    </w:p>
    <w:p w14:paraId="0D0B940D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432D0715" w14:textId="77777777" w:rsidR="00F912C6" w:rsidRPr="00F912C6" w:rsidRDefault="00F912C6" w:rsidP="00F912C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  <w:r w:rsidRPr="00F912C6">
        <w:rPr>
          <w:rFonts w:ascii="Times New Roman" w:hAnsi="Times New Roman"/>
          <w:sz w:val="24"/>
        </w:rPr>
        <w:t xml:space="preserve"># # #                                                                         </w:t>
      </w:r>
    </w:p>
    <w:p w14:paraId="0E27B00A" w14:textId="77777777" w:rsidR="00F8010F" w:rsidRPr="003A489F" w:rsidRDefault="00F8010F" w:rsidP="00EC4DF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sectPr w:rsidR="00F8010F" w:rsidRPr="003A489F" w:rsidSect="006C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61"/>
    <w:rsid w:val="00002570"/>
    <w:rsid w:val="000540FE"/>
    <w:rsid w:val="00070206"/>
    <w:rsid w:val="000A7487"/>
    <w:rsid w:val="000C087E"/>
    <w:rsid w:val="000F6FC9"/>
    <w:rsid w:val="00100920"/>
    <w:rsid w:val="0010799F"/>
    <w:rsid w:val="0019497A"/>
    <w:rsid w:val="001B1781"/>
    <w:rsid w:val="002E57EC"/>
    <w:rsid w:val="002E728A"/>
    <w:rsid w:val="002F0120"/>
    <w:rsid w:val="0033452D"/>
    <w:rsid w:val="003A489F"/>
    <w:rsid w:val="00484ADF"/>
    <w:rsid w:val="004D50B1"/>
    <w:rsid w:val="004E143F"/>
    <w:rsid w:val="00500E49"/>
    <w:rsid w:val="00543B92"/>
    <w:rsid w:val="00581041"/>
    <w:rsid w:val="005879DB"/>
    <w:rsid w:val="005955B4"/>
    <w:rsid w:val="005B0044"/>
    <w:rsid w:val="006023F5"/>
    <w:rsid w:val="0060283A"/>
    <w:rsid w:val="00626D01"/>
    <w:rsid w:val="006320F7"/>
    <w:rsid w:val="00667114"/>
    <w:rsid w:val="00673D29"/>
    <w:rsid w:val="006A671D"/>
    <w:rsid w:val="006C61E2"/>
    <w:rsid w:val="006D5915"/>
    <w:rsid w:val="00730BC2"/>
    <w:rsid w:val="0074316F"/>
    <w:rsid w:val="00747F8F"/>
    <w:rsid w:val="00770E54"/>
    <w:rsid w:val="007A0AC7"/>
    <w:rsid w:val="00865EA2"/>
    <w:rsid w:val="00875BE9"/>
    <w:rsid w:val="008958FB"/>
    <w:rsid w:val="008C49CF"/>
    <w:rsid w:val="00907BF0"/>
    <w:rsid w:val="009A05C4"/>
    <w:rsid w:val="009C008B"/>
    <w:rsid w:val="009C3AAA"/>
    <w:rsid w:val="009D62BE"/>
    <w:rsid w:val="00A3448C"/>
    <w:rsid w:val="00A53CE3"/>
    <w:rsid w:val="00A56E76"/>
    <w:rsid w:val="00A65BB8"/>
    <w:rsid w:val="00AA6173"/>
    <w:rsid w:val="00AC4980"/>
    <w:rsid w:val="00AC6E7D"/>
    <w:rsid w:val="00B33EC7"/>
    <w:rsid w:val="00B47992"/>
    <w:rsid w:val="00BB192A"/>
    <w:rsid w:val="00BB7B3B"/>
    <w:rsid w:val="00C069D4"/>
    <w:rsid w:val="00C76A76"/>
    <w:rsid w:val="00CB3DAA"/>
    <w:rsid w:val="00CD02E1"/>
    <w:rsid w:val="00CE14CB"/>
    <w:rsid w:val="00D64945"/>
    <w:rsid w:val="00D72757"/>
    <w:rsid w:val="00DC1661"/>
    <w:rsid w:val="00DE202B"/>
    <w:rsid w:val="00E35EAC"/>
    <w:rsid w:val="00E46058"/>
    <w:rsid w:val="00E61310"/>
    <w:rsid w:val="00E6568E"/>
    <w:rsid w:val="00E817A0"/>
    <w:rsid w:val="00E8228F"/>
    <w:rsid w:val="00EB11F9"/>
    <w:rsid w:val="00EB3BB9"/>
    <w:rsid w:val="00EC3028"/>
    <w:rsid w:val="00EC4DF3"/>
    <w:rsid w:val="00ED263B"/>
    <w:rsid w:val="00F14F1B"/>
    <w:rsid w:val="00F8010F"/>
    <w:rsid w:val="00F90306"/>
    <w:rsid w:val="00F90944"/>
    <w:rsid w:val="00F912C6"/>
    <w:rsid w:val="00FB1385"/>
    <w:rsid w:val="00FC3259"/>
    <w:rsid w:val="00FF56DD"/>
    <w:rsid w:val="06909C10"/>
    <w:rsid w:val="0DDC239E"/>
    <w:rsid w:val="0E99DDE5"/>
    <w:rsid w:val="0F96F20E"/>
    <w:rsid w:val="11927635"/>
    <w:rsid w:val="14658037"/>
    <w:rsid w:val="17B8CCB0"/>
    <w:rsid w:val="1CD5D1EC"/>
    <w:rsid w:val="1E384BA8"/>
    <w:rsid w:val="22775F1D"/>
    <w:rsid w:val="22DE8C26"/>
    <w:rsid w:val="266266BD"/>
    <w:rsid w:val="26B6E31C"/>
    <w:rsid w:val="28C763ED"/>
    <w:rsid w:val="30425FD4"/>
    <w:rsid w:val="347DC1E0"/>
    <w:rsid w:val="37D06995"/>
    <w:rsid w:val="38836E8B"/>
    <w:rsid w:val="3BB61EFB"/>
    <w:rsid w:val="3C8ED706"/>
    <w:rsid w:val="3E86B32F"/>
    <w:rsid w:val="402E2E58"/>
    <w:rsid w:val="41E28F60"/>
    <w:rsid w:val="49D58E48"/>
    <w:rsid w:val="529BAB9A"/>
    <w:rsid w:val="53AC04C8"/>
    <w:rsid w:val="5589F350"/>
    <w:rsid w:val="560AF69E"/>
    <w:rsid w:val="56D11809"/>
    <w:rsid w:val="5F429966"/>
    <w:rsid w:val="62B3C706"/>
    <w:rsid w:val="66E9CED1"/>
    <w:rsid w:val="66FF72BF"/>
    <w:rsid w:val="681EBA40"/>
    <w:rsid w:val="6D1D987A"/>
    <w:rsid w:val="6E63C319"/>
    <w:rsid w:val="6EC64EE6"/>
    <w:rsid w:val="703FE4E2"/>
    <w:rsid w:val="708D2074"/>
    <w:rsid w:val="71CF2DCC"/>
    <w:rsid w:val="72E6EFEB"/>
    <w:rsid w:val="761C0929"/>
    <w:rsid w:val="79A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EC7AF5"/>
  <w15:chartTrackingRefBased/>
  <w15:docId w15:val="{29EBD264-C2FD-4672-BEDE-2FFF95C1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61"/>
    <w:pPr>
      <w:spacing w:line="276" w:lineRule="auto"/>
    </w:pPr>
    <w:rPr>
      <w:szCs w:val="24"/>
      <w:lang w:eastAsia="en-US"/>
    </w:rPr>
  </w:style>
  <w:style w:type="paragraph" w:styleId="Heading2">
    <w:name w:val="heading 2"/>
    <w:basedOn w:val="Normal"/>
    <w:link w:val="Heading2Char"/>
    <w:qFormat/>
    <w:rsid w:val="00DC1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DC1661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nhideWhenUsed/>
    <w:rsid w:val="00DC1661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C1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semiHidden/>
    <w:rsid w:val="006D591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masterbond.com" TargetMode="External"/><Relationship Id="rId13" Type="http://schemas.openxmlformats.org/officeDocument/2006/relationships/hyperlink" Target="https://www.masterbond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sterbond.com/properties/epoxy-adhesives-cryogenic-applications" TargetMode="External"/><Relationship Id="rId12" Type="http://schemas.openxmlformats.org/officeDocument/2006/relationships/hyperlink" Target="mailto:jbrenner@masterbon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sterbond.com/newsrelease/ep29lpspnd-3" TargetMode="External"/><Relationship Id="rId11" Type="http://schemas.openxmlformats.org/officeDocument/2006/relationships/hyperlink" Target="https://www.youtube.com/user/MasterBondVid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terbond.com/tds/ep29lpspnd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terbond.com/conta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85869-1A77-4B15-8C13-3AAE9C1A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D2039-1506-4D52-A398-06F99C627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Dmitriy Zhitomirskiy</cp:lastModifiedBy>
  <cp:revision>4</cp:revision>
  <cp:lastPrinted>2019-11-20T18:45:00Z</cp:lastPrinted>
  <dcterms:created xsi:type="dcterms:W3CDTF">2025-03-21T13:07:00Z</dcterms:created>
  <dcterms:modified xsi:type="dcterms:W3CDTF">2025-03-21T13:43:00Z</dcterms:modified>
</cp:coreProperties>
</file>